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53862" w:rsidRPr="006C18D7" w:rsidRDefault="00C53862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450D" w:rsidRDefault="0036450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13DEF" w:rsidRDefault="00D13DEF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D0C7B" w:rsidRDefault="00DD0C7B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262BA6" w:rsidRDefault="00C3337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 w:rsidRPr="00C3337D"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0B65E6">
        <w:rPr>
          <w:rFonts w:ascii="Times New Roman" w:hAnsi="Times New Roman"/>
          <w:sz w:val="28"/>
          <w:szCs w:val="28"/>
          <w:lang w:val="uk-UA"/>
        </w:rPr>
        <w:t>усунення наслідків порушень</w:t>
      </w:r>
    </w:p>
    <w:p w:rsidR="00AC2F47" w:rsidRDefault="000B65E6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Правил благоустрою території міста</w:t>
      </w:r>
      <w:r w:rsidR="00AC2F47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7F4968" w:rsidRDefault="00AC2F47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Запоріжжя за адресою: </w:t>
      </w:r>
    </w:p>
    <w:p w:rsidR="000B65E6" w:rsidRDefault="00E10701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вул</w:t>
      </w:r>
      <w:r w:rsidR="00AC2F47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7F4968">
        <w:rPr>
          <w:rFonts w:ascii="Times New Roman" w:hAnsi="Times New Roman"/>
          <w:sz w:val="28"/>
          <w:szCs w:val="28"/>
          <w:lang w:val="uk-UA"/>
        </w:rPr>
        <w:t>Новокузнецька</w:t>
      </w:r>
      <w:r w:rsidR="00AC2F47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7F4968">
        <w:rPr>
          <w:rFonts w:ascii="Times New Roman" w:hAnsi="Times New Roman"/>
          <w:sz w:val="28"/>
          <w:szCs w:val="28"/>
          <w:lang w:val="uk-UA"/>
        </w:rPr>
        <w:t>47</w:t>
      </w:r>
    </w:p>
    <w:p w:rsidR="00C3337D" w:rsidRPr="006C18D7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Pr="006C18D7" w:rsidRDefault="00A4212C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3337D" w:rsidRPr="00C3337D" w:rsidRDefault="00780731" w:rsidP="00D13D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Керуючись </w:t>
      </w:r>
      <w:r w:rsidR="00C53AB5">
        <w:rPr>
          <w:rFonts w:ascii="Times New Roman" w:hAnsi="Times New Roman"/>
          <w:sz w:val="28"/>
          <w:szCs w:val="28"/>
          <w:lang w:val="uk-UA"/>
        </w:rPr>
        <w:t xml:space="preserve">Законом України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«Про благоустрій населених пунктів», 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F4968" w:rsidRPr="007F4968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 w:eastAsia="en-US"/>
        </w:rPr>
        <w:t>Типов</w:t>
      </w:r>
      <w:r w:rsidR="007F4968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 w:eastAsia="en-US"/>
        </w:rPr>
        <w:t>им</w:t>
      </w:r>
      <w:r w:rsidR="007F4968" w:rsidRPr="007F4968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 w:eastAsia="en-US"/>
        </w:rPr>
        <w:t xml:space="preserve"> порядк</w:t>
      </w:r>
      <w:r w:rsidR="007F4968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 w:eastAsia="en-US"/>
        </w:rPr>
        <w:t>ом</w:t>
      </w:r>
      <w:r w:rsidR="007F4968" w:rsidRPr="007F4968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  <w:lang w:val="uk-UA" w:eastAsia="en-US"/>
        </w:rPr>
        <w:t xml:space="preserve"> </w:t>
      </w:r>
      <w:r w:rsidR="007F4968" w:rsidRPr="007F4968">
        <w:rPr>
          <w:rFonts w:ascii="Times New Roman" w:hAnsi="Times New Roman"/>
          <w:sz w:val="28"/>
          <w:szCs w:val="28"/>
          <w:lang w:val="uk-UA" w:eastAsia="en-US"/>
        </w:rPr>
        <w:t>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 жовтня 2013</w:t>
      </w:r>
      <w:r w:rsidR="007F4968">
        <w:rPr>
          <w:rFonts w:ascii="Times New Roman" w:hAnsi="Times New Roman"/>
          <w:sz w:val="28"/>
          <w:szCs w:val="28"/>
          <w:lang w:val="uk-UA" w:eastAsia="en-US"/>
        </w:rPr>
        <w:t> </w:t>
      </w:r>
      <w:r w:rsidR="007F4968" w:rsidRPr="007F4968">
        <w:rPr>
          <w:rFonts w:ascii="Times New Roman" w:hAnsi="Times New Roman"/>
          <w:sz w:val="28"/>
          <w:szCs w:val="28"/>
          <w:lang w:val="uk-UA" w:eastAsia="en-US"/>
        </w:rPr>
        <w:t>р.</w:t>
      </w:r>
      <w:r w:rsidR="007F4968">
        <w:rPr>
          <w:rFonts w:ascii="Times New Roman" w:hAnsi="Times New Roman"/>
          <w:sz w:val="28"/>
          <w:szCs w:val="28"/>
          <w:lang w:val="uk-UA" w:eastAsia="en-US"/>
        </w:rPr>
        <w:t> № </w:t>
      </w:r>
      <w:r w:rsidR="007F4968" w:rsidRPr="007F4968">
        <w:rPr>
          <w:rFonts w:ascii="Times New Roman" w:hAnsi="Times New Roman"/>
          <w:sz w:val="28"/>
          <w:szCs w:val="28"/>
          <w:lang w:val="uk-UA" w:eastAsia="en-US"/>
        </w:rPr>
        <w:t>870</w:t>
      </w:r>
      <w:r w:rsidR="007F4968">
        <w:rPr>
          <w:rFonts w:ascii="Times New Roman" w:hAnsi="Times New Roman"/>
          <w:sz w:val="28"/>
          <w:szCs w:val="28"/>
          <w:lang w:val="uk-UA" w:eastAsia="en-US"/>
        </w:rPr>
        <w:t>, </w:t>
      </w:r>
      <w:r w:rsidR="001163FD">
        <w:rPr>
          <w:rFonts w:ascii="Times New Roman" w:hAnsi="Times New Roman"/>
          <w:sz w:val="28"/>
          <w:szCs w:val="28"/>
          <w:lang w:val="uk-UA"/>
        </w:rPr>
        <w:t>Правилами</w:t>
      </w:r>
      <w:r w:rsidR="007F4968">
        <w:rPr>
          <w:rFonts w:ascii="Times New Roman" w:hAnsi="Times New Roman"/>
          <w:sz w:val="28"/>
          <w:szCs w:val="28"/>
          <w:lang w:val="uk-UA"/>
        </w:rPr>
        <w:t> благоустрою </w:t>
      </w:r>
      <w:r w:rsidR="001163FD">
        <w:rPr>
          <w:rFonts w:ascii="Times New Roman" w:hAnsi="Times New Roman"/>
          <w:sz w:val="28"/>
          <w:szCs w:val="28"/>
          <w:lang w:val="uk-UA"/>
        </w:rPr>
        <w:t>території</w:t>
      </w:r>
      <w:r w:rsidR="007F4968">
        <w:rPr>
          <w:rFonts w:ascii="Times New Roman" w:hAnsi="Times New Roman"/>
          <w:sz w:val="28"/>
          <w:szCs w:val="28"/>
          <w:lang w:val="uk-UA"/>
        </w:rPr>
        <w:t> </w:t>
      </w:r>
      <w:r w:rsidR="001163FD">
        <w:rPr>
          <w:rFonts w:ascii="Times New Roman" w:hAnsi="Times New Roman"/>
          <w:sz w:val="28"/>
          <w:szCs w:val="28"/>
          <w:lang w:val="uk-UA"/>
        </w:rPr>
        <w:t>міста</w:t>
      </w:r>
      <w:r w:rsidR="007F4968">
        <w:rPr>
          <w:rFonts w:ascii="Times New Roman" w:hAnsi="Times New Roman"/>
          <w:sz w:val="28"/>
          <w:szCs w:val="28"/>
          <w:lang w:val="uk-UA"/>
        </w:rPr>
        <w:t> </w:t>
      </w:r>
      <w:r w:rsidR="001163FD">
        <w:rPr>
          <w:rFonts w:ascii="Times New Roman" w:hAnsi="Times New Roman"/>
          <w:sz w:val="28"/>
          <w:szCs w:val="28"/>
          <w:lang w:val="uk-UA"/>
        </w:rPr>
        <w:t>Запоріжжя,</w:t>
      </w:r>
      <w:r w:rsidR="005211FC">
        <w:rPr>
          <w:rFonts w:ascii="Times New Roman" w:hAnsi="Times New Roman"/>
          <w:sz w:val="28"/>
          <w:szCs w:val="28"/>
          <w:lang w:val="uk-UA"/>
        </w:rPr>
        <w:t> </w:t>
      </w:r>
      <w:r w:rsidR="001163FD">
        <w:rPr>
          <w:rFonts w:ascii="Times New Roman" w:hAnsi="Times New Roman"/>
          <w:sz w:val="28"/>
          <w:szCs w:val="28"/>
          <w:lang w:val="uk-UA"/>
        </w:rPr>
        <w:t>затверд</w:t>
      </w:r>
      <w:r w:rsidR="007F4968">
        <w:rPr>
          <w:rFonts w:ascii="Times New Roman" w:hAnsi="Times New Roman"/>
          <w:sz w:val="28"/>
          <w:szCs w:val="28"/>
          <w:lang w:val="uk-UA"/>
        </w:rPr>
        <w:t>-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женими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рішенням </w:t>
      </w:r>
      <w:r w:rsidR="00C53AB5">
        <w:rPr>
          <w:rFonts w:ascii="Times New Roman" w:hAnsi="Times New Roman"/>
          <w:sz w:val="28"/>
          <w:szCs w:val="28"/>
          <w:lang w:val="uk-UA"/>
        </w:rPr>
        <w:t xml:space="preserve">Запорізької міської ради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481701">
        <w:rPr>
          <w:rFonts w:ascii="Times New Roman" w:hAnsi="Times New Roman"/>
          <w:sz w:val="28"/>
          <w:szCs w:val="28"/>
          <w:lang w:val="uk-UA"/>
        </w:rPr>
        <w:t>22.06.2011 №41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, у зв’язку</w:t>
      </w:r>
      <w:r w:rsidR="00C3337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3337D" w:rsidRPr="00CB5D1F">
        <w:rPr>
          <w:rFonts w:ascii="Times New Roman" w:hAnsi="Times New Roman"/>
          <w:sz w:val="28"/>
          <w:szCs w:val="28"/>
          <w:lang w:val="uk-UA"/>
        </w:rPr>
        <w:t xml:space="preserve">з </w:t>
      </w:r>
      <w:r w:rsidR="006C4F2C">
        <w:rPr>
          <w:rFonts w:ascii="Times New Roman" w:hAnsi="Times New Roman"/>
          <w:sz w:val="28"/>
          <w:szCs w:val="28"/>
          <w:lang w:val="uk-UA"/>
        </w:rPr>
        <w:t>фактом виявлення</w:t>
      </w:r>
      <w:r w:rsidR="00CF3D8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42702">
        <w:rPr>
          <w:rFonts w:ascii="Times New Roman" w:hAnsi="Times New Roman"/>
          <w:sz w:val="28"/>
          <w:szCs w:val="28"/>
          <w:lang w:val="uk-UA"/>
        </w:rPr>
        <w:t xml:space="preserve">об’єктів, встановлених без достатніх правових підстав без дозвільних документів, на підставі акту обстеження території, фотоматеріалів,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виконавчий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комітет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1163FD">
        <w:rPr>
          <w:rFonts w:ascii="Times New Roman" w:hAnsi="Times New Roman"/>
          <w:sz w:val="28"/>
          <w:szCs w:val="28"/>
          <w:lang w:val="uk-UA"/>
        </w:rPr>
        <w:t>Запорізької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F951D4">
        <w:rPr>
          <w:rFonts w:ascii="Times New Roman" w:hAnsi="Times New Roman"/>
          <w:sz w:val="28"/>
          <w:szCs w:val="28"/>
          <w:lang w:val="uk-UA"/>
        </w:rPr>
        <w:t>міської 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ради</w:t>
      </w:r>
      <w:r w:rsidR="00D13DEF" w:rsidRPr="00D13DEF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ВИРІШИВ:</w:t>
      </w:r>
    </w:p>
    <w:p w:rsidR="00B74D45" w:rsidRPr="00586D13" w:rsidRDefault="001163FD" w:rsidP="00B74D4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C3337D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Усунути наслідки порушень Правил благоустрою території міста Запоріжжя, затверджених рішенням міської ради від 22.06.2011 № 41 (далі – Правила) шляхом демонтажу </w:t>
      </w:r>
      <w:r w:rsidR="00CA3A0B">
        <w:rPr>
          <w:rFonts w:ascii="Times New Roman" w:hAnsi="Times New Roman"/>
          <w:sz w:val="28"/>
          <w:szCs w:val="28"/>
          <w:lang w:val="uk-UA"/>
        </w:rPr>
        <w:t>металев</w:t>
      </w:r>
      <w:r w:rsidR="00434830">
        <w:rPr>
          <w:rFonts w:ascii="Times New Roman" w:hAnsi="Times New Roman"/>
          <w:sz w:val="28"/>
          <w:szCs w:val="28"/>
          <w:lang w:val="uk-UA"/>
        </w:rPr>
        <w:t>их</w:t>
      </w:r>
      <w:r w:rsidR="00CA3A0B">
        <w:rPr>
          <w:rFonts w:ascii="Times New Roman" w:hAnsi="Times New Roman"/>
          <w:sz w:val="28"/>
          <w:szCs w:val="28"/>
          <w:lang w:val="uk-UA"/>
        </w:rPr>
        <w:t xml:space="preserve"> конструкці</w:t>
      </w:r>
      <w:r w:rsidR="00434830">
        <w:rPr>
          <w:rFonts w:ascii="Times New Roman" w:hAnsi="Times New Roman"/>
          <w:sz w:val="28"/>
          <w:szCs w:val="28"/>
          <w:lang w:val="uk-UA"/>
        </w:rPr>
        <w:t>й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434830">
        <w:rPr>
          <w:rFonts w:ascii="Times New Roman" w:hAnsi="Times New Roman"/>
          <w:sz w:val="28"/>
          <w:szCs w:val="28"/>
          <w:lang w:val="uk-UA"/>
        </w:rPr>
        <w:t xml:space="preserve">які використовуються для паркування автомобілів та перешкоди дорожнього руху, </w:t>
      </w:r>
      <w:r w:rsidR="000B65E6">
        <w:rPr>
          <w:rFonts w:ascii="Times New Roman" w:hAnsi="Times New Roman"/>
          <w:sz w:val="28"/>
          <w:szCs w:val="28"/>
          <w:lang w:val="uk-UA"/>
        </w:rPr>
        <w:t>встановлен</w:t>
      </w:r>
      <w:r w:rsidR="00434830">
        <w:rPr>
          <w:rFonts w:ascii="Times New Roman" w:hAnsi="Times New Roman"/>
          <w:sz w:val="28"/>
          <w:szCs w:val="28"/>
          <w:lang w:val="uk-UA"/>
        </w:rPr>
        <w:t>их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без </w:t>
      </w:r>
      <w:r w:rsidR="00CE47A0">
        <w:rPr>
          <w:rFonts w:ascii="Times New Roman" w:hAnsi="Times New Roman"/>
          <w:sz w:val="28"/>
          <w:szCs w:val="28"/>
          <w:lang w:val="uk-UA"/>
        </w:rPr>
        <w:t>відповідних дозвільних документів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>на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об’єкті благоустрою </w:t>
      </w:r>
      <w:r w:rsidR="00117B3E">
        <w:rPr>
          <w:rFonts w:ascii="Times New Roman" w:hAnsi="Times New Roman"/>
          <w:sz w:val="28"/>
          <w:szCs w:val="28"/>
          <w:lang w:val="uk-UA"/>
        </w:rPr>
        <w:t>м.</w:t>
      </w:r>
      <w:r w:rsidR="00CA3A0B">
        <w:rPr>
          <w:rFonts w:ascii="Times New Roman" w:hAnsi="Times New Roman"/>
          <w:sz w:val="28"/>
          <w:szCs w:val="28"/>
          <w:lang w:val="en-US"/>
        </w:rPr>
        <w:t> </w:t>
      </w:r>
      <w:r w:rsidR="00117B3E">
        <w:rPr>
          <w:rFonts w:ascii="Times New Roman" w:hAnsi="Times New Roman"/>
          <w:sz w:val="28"/>
          <w:szCs w:val="28"/>
          <w:lang w:val="uk-UA"/>
        </w:rPr>
        <w:t xml:space="preserve">Запоріжжя </w:t>
      </w:r>
      <w:r w:rsidR="00434830">
        <w:rPr>
          <w:rFonts w:ascii="Times New Roman" w:hAnsi="Times New Roman"/>
          <w:sz w:val="28"/>
          <w:szCs w:val="28"/>
          <w:lang w:val="uk-UA"/>
        </w:rPr>
        <w:t xml:space="preserve">на проїжджій частині дороги, прилеглої до будинку території 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за адресою: </w:t>
      </w:r>
      <w:r w:rsidR="00E10701">
        <w:rPr>
          <w:rFonts w:ascii="Times New Roman" w:hAnsi="Times New Roman"/>
          <w:sz w:val="28"/>
          <w:szCs w:val="28"/>
          <w:lang w:val="uk-UA"/>
        </w:rPr>
        <w:t>вул</w:t>
      </w:r>
      <w:r w:rsidR="00074A68">
        <w:rPr>
          <w:rFonts w:ascii="Times New Roman" w:hAnsi="Times New Roman"/>
          <w:sz w:val="28"/>
          <w:szCs w:val="28"/>
          <w:lang w:val="uk-UA"/>
        </w:rPr>
        <w:t>. </w:t>
      </w:r>
      <w:r w:rsidR="00434830">
        <w:rPr>
          <w:rFonts w:ascii="Times New Roman" w:hAnsi="Times New Roman"/>
          <w:sz w:val="28"/>
          <w:szCs w:val="28"/>
          <w:lang w:val="uk-UA"/>
        </w:rPr>
        <w:t>Новокузнецька, 47</w:t>
      </w:r>
      <w:r w:rsidR="00057547">
        <w:rPr>
          <w:rFonts w:ascii="Times New Roman" w:hAnsi="Times New Roman"/>
          <w:sz w:val="28"/>
          <w:szCs w:val="28"/>
          <w:lang w:val="uk-UA"/>
        </w:rPr>
        <w:t>.</w:t>
      </w:r>
    </w:p>
    <w:p w:rsidR="00C3337D" w:rsidRPr="00586D13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>Звільнення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>об’єкту благоустрою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>зазначен</w:t>
      </w:r>
      <w:r w:rsidR="003F2CC6">
        <w:rPr>
          <w:rFonts w:ascii="Times New Roman" w:hAnsi="Times New Roman"/>
          <w:sz w:val="28"/>
          <w:szCs w:val="28"/>
          <w:lang w:val="uk-UA"/>
        </w:rPr>
        <w:t>их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F2CC6">
        <w:rPr>
          <w:rFonts w:ascii="Times New Roman" w:hAnsi="Times New Roman"/>
          <w:sz w:val="28"/>
          <w:szCs w:val="28"/>
          <w:lang w:val="uk-UA"/>
        </w:rPr>
        <w:t xml:space="preserve">конструкцій 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здійснити шляхом </w:t>
      </w:r>
      <w:r w:rsidR="0005406C" w:rsidRPr="00586D13">
        <w:rPr>
          <w:rFonts w:ascii="Times New Roman" w:hAnsi="Times New Roman"/>
          <w:sz w:val="28"/>
          <w:szCs w:val="28"/>
          <w:lang w:val="uk-UA"/>
        </w:rPr>
        <w:t xml:space="preserve">демонтажу та </w:t>
      </w:r>
      <w:r w:rsidR="003F2CC6">
        <w:rPr>
          <w:rFonts w:ascii="Times New Roman" w:hAnsi="Times New Roman"/>
          <w:sz w:val="28"/>
          <w:szCs w:val="28"/>
          <w:lang w:val="uk-UA"/>
        </w:rPr>
        <w:t>їх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транспортування</w:t>
      </w:r>
      <w:r w:rsidR="00642924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до місця зберігання.</w:t>
      </w:r>
    </w:p>
    <w:p w:rsidR="00586D13" w:rsidRPr="00586D13" w:rsidRDefault="00586D13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 w:eastAsia="en-US"/>
        </w:rPr>
        <w:t>Під демонтажем необхідно розуміти комплекс заходів, які передбачають відокремлення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документів,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а також майна, що знаходиться в ц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ьому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і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, від місця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його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розташування або основи, тощо (у тому числі від’єднання від інженерних мереж при необхідності), транспортування на місце подальшого зберігання,  тощо.</w:t>
      </w:r>
    </w:p>
    <w:p w:rsidR="00155D8B" w:rsidRPr="00155D8B" w:rsidRDefault="003623B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623B3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Власнику </w:t>
      </w:r>
      <w:r w:rsidR="00CB41ED">
        <w:rPr>
          <w:rFonts w:ascii="Times New Roman" w:hAnsi="Times New Roman"/>
          <w:sz w:val="28"/>
          <w:szCs w:val="28"/>
          <w:lang w:val="uk-UA"/>
        </w:rPr>
        <w:t>вищезазначен</w:t>
      </w:r>
      <w:r w:rsidR="00015AFB">
        <w:rPr>
          <w:rFonts w:ascii="Times New Roman" w:hAnsi="Times New Roman"/>
          <w:sz w:val="28"/>
          <w:szCs w:val="28"/>
          <w:lang w:val="uk-UA"/>
        </w:rPr>
        <w:t>их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об’єкт</w:t>
      </w:r>
      <w:r w:rsidR="00015AFB">
        <w:rPr>
          <w:rFonts w:ascii="Times New Roman" w:hAnsi="Times New Roman"/>
          <w:sz w:val="28"/>
          <w:szCs w:val="28"/>
          <w:lang w:val="uk-UA"/>
        </w:rPr>
        <w:t>ів</w:t>
      </w:r>
      <w:r w:rsidR="00CB41ED">
        <w:rPr>
          <w:rFonts w:ascii="Times New Roman" w:hAnsi="Times New Roman"/>
          <w:sz w:val="28"/>
          <w:szCs w:val="28"/>
          <w:lang w:val="uk-UA"/>
        </w:rPr>
        <w:t>, вказан</w:t>
      </w:r>
      <w:r w:rsidR="00015AFB">
        <w:rPr>
          <w:rFonts w:ascii="Times New Roman" w:hAnsi="Times New Roman"/>
          <w:sz w:val="28"/>
          <w:szCs w:val="28"/>
          <w:lang w:val="uk-UA"/>
        </w:rPr>
        <w:t>их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у п.1 даного рішення</w:t>
      </w:r>
      <w:r w:rsidR="00057547">
        <w:rPr>
          <w:rFonts w:ascii="Times New Roman" w:hAnsi="Times New Roman"/>
          <w:sz w:val="28"/>
          <w:szCs w:val="28"/>
          <w:lang w:val="uk-UA"/>
        </w:rPr>
        <w:t>,</w:t>
      </w:r>
      <w:r w:rsidR="00057547" w:rsidRPr="00057547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запропонувати самостійно,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протягом 7 календарних днів з дня оприлюднення цього рішення на офіційному сайті Запорізької міської ради</w:t>
      </w:r>
      <w:r w:rsidR="00CB41ED">
        <w:rPr>
          <w:rFonts w:ascii="Times New Roman" w:hAnsi="Times New Roman"/>
          <w:sz w:val="28"/>
          <w:szCs w:val="28"/>
          <w:lang w:val="uk-UA"/>
        </w:rPr>
        <w:t>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виконати роботи щодо </w:t>
      </w:r>
      <w:r w:rsidR="00057547">
        <w:rPr>
          <w:rFonts w:ascii="Times New Roman" w:hAnsi="Times New Roman"/>
          <w:sz w:val="28"/>
          <w:szCs w:val="28"/>
          <w:lang w:val="uk-UA"/>
        </w:rPr>
        <w:t>усунення наслідк</w:t>
      </w:r>
      <w:r w:rsidR="00CB41ED">
        <w:rPr>
          <w:rFonts w:ascii="Times New Roman" w:hAnsi="Times New Roman"/>
          <w:sz w:val="28"/>
          <w:szCs w:val="28"/>
          <w:lang w:val="uk-UA"/>
        </w:rPr>
        <w:t>ів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порушень Правил благоустрою території міста Запоріжжя</w:t>
      </w:r>
      <w:r w:rsidR="00057547" w:rsidRP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шляхом демонтажу </w:t>
      </w:r>
      <w:r w:rsidR="00015AFB">
        <w:rPr>
          <w:rFonts w:ascii="Times New Roman" w:hAnsi="Times New Roman"/>
          <w:sz w:val="28"/>
          <w:szCs w:val="28"/>
          <w:lang w:val="uk-UA"/>
        </w:rPr>
        <w:t>металевих конструкцій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та приведення місця розташування в належний стан з відновленням його благоустрою.</w:t>
      </w:r>
    </w:p>
    <w:p w:rsidR="00155D8B" w:rsidRPr="00155D8B" w:rsidRDefault="003623B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У разі невиконання цього рішення власником об’єкт</w:t>
      </w:r>
      <w:r w:rsidR="00015AFB">
        <w:rPr>
          <w:rFonts w:ascii="Times New Roman" w:hAnsi="Times New Roman"/>
          <w:sz w:val="28"/>
          <w:szCs w:val="28"/>
          <w:lang w:val="uk-UA"/>
        </w:rPr>
        <w:t>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B41ED">
        <w:rPr>
          <w:rFonts w:ascii="Times New Roman" w:hAnsi="Times New Roman"/>
          <w:sz w:val="28"/>
          <w:szCs w:val="28"/>
          <w:lang w:val="uk-UA"/>
        </w:rPr>
        <w:t>вказан</w:t>
      </w:r>
      <w:r w:rsidR="00015AFB">
        <w:rPr>
          <w:rFonts w:ascii="Times New Roman" w:hAnsi="Times New Roman"/>
          <w:sz w:val="28"/>
          <w:szCs w:val="28"/>
          <w:lang w:val="uk-UA"/>
        </w:rPr>
        <w:t>их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у п.1 даного рішення,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виконання цього рішення доручити районній адміністрації міської ради по </w:t>
      </w:r>
      <w:r w:rsidR="00015AFB">
        <w:rPr>
          <w:rFonts w:ascii="Times New Roman" w:hAnsi="Times New Roman"/>
          <w:sz w:val="28"/>
          <w:szCs w:val="28"/>
          <w:lang w:val="uk-UA"/>
        </w:rPr>
        <w:t>Комунарському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 як балансоутримувачу території, на якій знаход</w:t>
      </w:r>
      <w:r w:rsidR="00015AFB">
        <w:rPr>
          <w:rFonts w:ascii="Times New Roman" w:hAnsi="Times New Roman"/>
          <w:sz w:val="28"/>
          <w:szCs w:val="28"/>
          <w:lang w:val="uk-UA"/>
        </w:rPr>
        <w:t>яться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дан</w:t>
      </w:r>
      <w:r w:rsidR="00015AFB">
        <w:rPr>
          <w:rFonts w:ascii="Times New Roman" w:hAnsi="Times New Roman"/>
          <w:sz w:val="28"/>
          <w:szCs w:val="28"/>
          <w:lang w:val="uk-UA"/>
        </w:rPr>
        <w:t>і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15AFB">
        <w:rPr>
          <w:rFonts w:ascii="Times New Roman" w:hAnsi="Times New Roman"/>
          <w:sz w:val="28"/>
          <w:szCs w:val="28"/>
          <w:lang w:val="uk-UA"/>
        </w:rPr>
        <w:t>металеві конструкції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55D8B" w:rsidRPr="00155D8B" w:rsidRDefault="00AA4116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Районній адміністрації міської ради по </w:t>
      </w:r>
      <w:r w:rsidR="00015AFB">
        <w:rPr>
          <w:rFonts w:ascii="Times New Roman" w:hAnsi="Times New Roman"/>
          <w:sz w:val="28"/>
          <w:szCs w:val="28"/>
          <w:lang w:val="uk-UA"/>
        </w:rPr>
        <w:t>Комунарському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району:</w:t>
      </w:r>
    </w:p>
    <w:p w:rsidR="00466EBF" w:rsidRDefault="00AA4116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.1.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Створити 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Комісію для організації і координації робіт з усунення наслідків порушення Правил благоустрою території міста Запоріжжя шляхом звільнення </w:t>
      </w:r>
      <w:r w:rsidR="00466EBF">
        <w:rPr>
          <w:rFonts w:ascii="Times New Roman" w:hAnsi="Times New Roman"/>
          <w:sz w:val="28"/>
          <w:szCs w:val="28"/>
          <w:lang w:val="uk-UA"/>
        </w:rPr>
        <w:t>об’єкта благоустрою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 міста Запоріжжя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015AFB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015AFB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623B3" w:rsidRDefault="00AA4116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3623B3">
        <w:rPr>
          <w:rFonts w:ascii="Times New Roman" w:hAnsi="Times New Roman"/>
          <w:sz w:val="28"/>
          <w:szCs w:val="28"/>
          <w:lang w:val="uk-UA"/>
        </w:rPr>
        <w:t>.</w:t>
      </w:r>
      <w:r w:rsidR="00AF76A5">
        <w:rPr>
          <w:rFonts w:ascii="Times New Roman" w:hAnsi="Times New Roman"/>
          <w:sz w:val="28"/>
          <w:szCs w:val="28"/>
          <w:lang w:val="uk-UA"/>
        </w:rPr>
        <w:t>2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55D8B" w:rsidRPr="003623B3">
        <w:rPr>
          <w:rFonts w:ascii="Times New Roman" w:hAnsi="Times New Roman"/>
          <w:sz w:val="28"/>
          <w:szCs w:val="28"/>
          <w:lang w:val="uk-UA"/>
        </w:rPr>
        <w:t>Здійснити звільнення територі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015AFB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015AFB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,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в порядку, </w:t>
      </w:r>
      <w:r w:rsidR="00AF76A5">
        <w:rPr>
          <w:rFonts w:ascii="Times New Roman" w:hAnsi="Times New Roman"/>
          <w:sz w:val="28"/>
          <w:szCs w:val="28"/>
          <w:lang w:val="uk-UA"/>
        </w:rPr>
        <w:t>визначеному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 Положенням про Комісію.</w:t>
      </w:r>
    </w:p>
    <w:p w:rsidR="00586D13" w:rsidRDefault="00AA4116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 Забезпечити організацію та координацію робіт по звільненню закріпленої території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015AFB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015AFB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200A7C" w:rsidRDefault="00AA4116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Привести територію місця розташування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015AFB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015AFB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в належний стан з відновленням її благоустрою після демонтажу.</w:t>
      </w:r>
    </w:p>
    <w:p w:rsidR="00200A7C" w:rsidRPr="00200A7C" w:rsidRDefault="00AA4116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200A7C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5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F528A">
        <w:rPr>
          <w:rFonts w:ascii="Times New Roman" w:hAnsi="Times New Roman"/>
          <w:sz w:val="28"/>
          <w:szCs w:val="28"/>
          <w:lang w:val="uk-UA"/>
        </w:rPr>
        <w:t>Комісії спільно із Зберігачем п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ровести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інвентаризацію та оцінку майна, 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відповідно до чого, скласти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інвентаризаційний опис із зазначенням характеристик майна, за результатами якої </w:t>
      </w:r>
      <w:r w:rsidR="00200A7C">
        <w:rPr>
          <w:rFonts w:ascii="Times New Roman" w:hAnsi="Times New Roman"/>
          <w:sz w:val="28"/>
          <w:szCs w:val="28"/>
          <w:lang w:val="uk-UA"/>
        </w:rPr>
        <w:t>скласти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Акт опису і оцінки </w:t>
      </w:r>
      <w:r w:rsidR="00200A7C">
        <w:rPr>
          <w:rFonts w:ascii="Times New Roman" w:hAnsi="Times New Roman"/>
          <w:sz w:val="28"/>
          <w:szCs w:val="28"/>
          <w:lang w:val="uk-UA"/>
        </w:rPr>
        <w:t>демонтован</w:t>
      </w:r>
      <w:r w:rsidR="00015AFB">
        <w:rPr>
          <w:rFonts w:ascii="Times New Roman" w:hAnsi="Times New Roman"/>
          <w:sz w:val="28"/>
          <w:szCs w:val="28"/>
          <w:lang w:val="uk-UA"/>
        </w:rPr>
        <w:t>их</w:t>
      </w:r>
      <w:r w:rsidR="00B253B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015AFB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015AFB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 двох примірниках, один з яких долуч</w:t>
      </w:r>
      <w:r w:rsidR="00200A7C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до інвентарної справи.</w:t>
      </w:r>
    </w:p>
    <w:p w:rsidR="00200A7C" w:rsidRPr="00155D8B" w:rsidRDefault="00AA4116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. Визначити місцем зберігання демонтован</w:t>
      </w:r>
      <w:r w:rsidR="00015AFB">
        <w:rPr>
          <w:rFonts w:ascii="Times New Roman" w:hAnsi="Times New Roman"/>
          <w:sz w:val="28"/>
          <w:szCs w:val="28"/>
          <w:lang w:val="uk-UA"/>
        </w:rPr>
        <w:t>их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015AFB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015AFB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територію депо №2 Запорізького комунального підприємства міського електротранспорту «Запоріжелектротранс» за адресою: м. Запоріжжя, вул. Лізи Чайкіної, 1.</w:t>
      </w:r>
    </w:p>
    <w:p w:rsidR="001C33DE" w:rsidRPr="00155D8B" w:rsidRDefault="00AA4116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 Комунальному підприємству «Експлуатаційне лінійне управління автомобільних шляхів», комунальному підприємству «Водоканал», Запорізькому комунальному підприємству міського електротранспорту «Запоріжелектротранс», комунальному підприємству електромереж зовнішнього освітлення «Запоріжміськсвітло», комунальному підприємству «Титан», комунальному ремонтно-будівельному підприємству «Зеленбуд»</w:t>
      </w:r>
      <w:r w:rsidR="009E1753">
        <w:rPr>
          <w:rFonts w:ascii="Times New Roman" w:hAnsi="Times New Roman"/>
          <w:sz w:val="28"/>
          <w:szCs w:val="28"/>
          <w:lang w:val="uk-UA"/>
        </w:rPr>
        <w:t>, комунальному підприємству «Побутовик»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у присутності Комісії для організації і координації робіт з усунення наслідків порушення Правил благоустрою території міста Запоріжжя виконати демонтаж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015AFB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015AFB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lang w:val="uk-UA"/>
        </w:rPr>
        <w:t>–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комплекс заходів, які передбачають відокремлення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074A68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074A68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від місця </w:t>
      </w:r>
      <w:r w:rsidR="00074A68">
        <w:rPr>
          <w:rFonts w:ascii="Times New Roman" w:hAnsi="Times New Roman"/>
          <w:sz w:val="28"/>
          <w:szCs w:val="28"/>
          <w:lang w:val="uk-UA"/>
        </w:rPr>
        <w:t>їх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розташування або </w:t>
      </w:r>
      <w:r w:rsidR="00074A68">
        <w:rPr>
          <w:rFonts w:ascii="Times New Roman" w:hAnsi="Times New Roman"/>
          <w:sz w:val="28"/>
          <w:szCs w:val="28"/>
          <w:lang w:val="uk-UA"/>
        </w:rPr>
        <w:t>їх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основи, завантаження, транспортування на місце подальшого зберігання, тощо.</w:t>
      </w:r>
    </w:p>
    <w:p w:rsidR="001C33DE" w:rsidRDefault="00AA4116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«Експлуатаційне лінійне управління автомобільних шляхів» залучити спеціалізовану техніку та працівників для здійснення заходів з демонтажу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015AFB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015AFB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556A1B" w:rsidRPr="00155D8B" w:rsidRDefault="00AA4116" w:rsidP="00556A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8</w:t>
      </w:r>
      <w:r w:rsidR="00556A1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Комунальному підприємству «</w:t>
      </w:r>
      <w:r w:rsidR="00556A1B">
        <w:rPr>
          <w:rFonts w:ascii="Times New Roman" w:hAnsi="Times New Roman"/>
          <w:sz w:val="28"/>
          <w:szCs w:val="28"/>
          <w:lang w:val="uk-UA"/>
        </w:rPr>
        <w:t>Побутовик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 xml:space="preserve">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043351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043351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AA4116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9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«Водоканал»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043351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043351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0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.Запорізькому комунальному підприємству міського електротранспорту «Запоріжелектротранс»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043351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043351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1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Комунальному підприємству «Титан» залучити необхідний інструмент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043351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043351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2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Комунальному ремонтно-будівельному підприємству «Зеленбуд» залучити необхідне обладнання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043351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043351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3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Директорам комунальних підприємств зазначених у п. </w:t>
      </w:r>
      <w:r w:rsidR="008955D0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 перед виконанням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043351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встановлених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55D8B">
        <w:rPr>
          <w:rFonts w:ascii="Times New Roman" w:hAnsi="Times New Roman"/>
          <w:sz w:val="28"/>
          <w:szCs w:val="28"/>
          <w:lang w:val="uk-UA"/>
        </w:rPr>
        <w:t>провести цільові інструктажі з охорони праці та безпеки життєдіяльності.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4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Департамент охорони здоров’я Запорізької обласної державної адміністрації організувати чергування бригади швидкої медичної допомоги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5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Дніпровський відділ поліції Головного управління Національної поліції України в Запорізькій області забезпечити охорону громадського порядку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>. Просити управління патрульної поліції в м. Запоріжжя Департаменту патрульної поліції України забезпечити безпеку дорожнього руху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7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ГУ ДСНС України у Запорізькій області організувати чергування пожежної машини під час проведення зазначених заходів.</w:t>
      </w:r>
    </w:p>
    <w:p w:rsidR="00200A7C" w:rsidRPr="00155D8B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. Комісії для організації і координації робіт з усунення наслідків порушення Правил благоустрою території міста Запоріжжя шляхом звільнення території міста Запоріжжя від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043351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043351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за участі  комунальних підприємств, визначених в п. </w:t>
      </w:r>
      <w:r w:rsidR="00AA4116">
        <w:rPr>
          <w:rFonts w:ascii="Times New Roman" w:hAnsi="Times New Roman"/>
          <w:sz w:val="28"/>
          <w:szCs w:val="28"/>
          <w:lang w:val="uk-UA"/>
        </w:rPr>
        <w:t>6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рішення, здійснити заходи  </w:t>
      </w:r>
      <w:r w:rsidR="00EC3FC1">
        <w:rPr>
          <w:rFonts w:ascii="Times New Roman" w:hAnsi="Times New Roman"/>
          <w:sz w:val="28"/>
          <w:szCs w:val="28"/>
          <w:lang w:val="uk-UA"/>
        </w:rPr>
        <w:t>усунення наслідків порушень Правил благоустрою території міста, шляхом демонтажу о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б’єкт</w:t>
      </w:r>
      <w:r w:rsidR="00043351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визначен</w:t>
      </w:r>
      <w:r w:rsidR="00043351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у п. 1 даного рішення, 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>встановлен</w:t>
      </w:r>
      <w:r w:rsidR="00043351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, 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шляхом </w:t>
      </w:r>
      <w:r w:rsidR="00043351">
        <w:rPr>
          <w:rFonts w:ascii="Times New Roman" w:hAnsi="Times New Roman"/>
          <w:sz w:val="28"/>
          <w:szCs w:val="28"/>
          <w:lang w:val="uk-UA"/>
        </w:rPr>
        <w:t>їх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демонтажу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транспортування до місця зберігання.</w:t>
      </w:r>
    </w:p>
    <w:p w:rsidR="00200A7C" w:rsidRPr="00200A7C" w:rsidRDefault="00AA4116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19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074A68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Зберігач</w:t>
      </w:r>
      <w:r w:rsidR="004D6144">
        <w:rPr>
          <w:rFonts w:ascii="Times New Roman" w:hAnsi="Times New Roman"/>
          <w:sz w:val="28"/>
          <w:szCs w:val="28"/>
          <w:lang w:val="uk-UA"/>
        </w:rPr>
        <w:t>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майна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визнач</w:t>
      </w:r>
      <w:r w:rsidR="004D6144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собівартість витрат на його зберігання за добу у встановленому законодавством порядку і переда</w:t>
      </w:r>
      <w:r w:rsidR="004D6144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ці розрахунки до Комісії у інвентарну справу.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0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074A68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Фізичн</w:t>
      </w:r>
      <w:r w:rsidR="004D6144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особа – підприємець або юридична особа, що здійснювала демонтаж та/або транспортування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</w:t>
      </w:r>
      <w:r w:rsidR="00043351">
        <w:rPr>
          <w:rFonts w:ascii="Times New Roman" w:hAnsi="Times New Roman"/>
          <w:sz w:val="28"/>
          <w:szCs w:val="28"/>
          <w:lang w:val="uk-UA" w:eastAsia="en-US"/>
        </w:rPr>
        <w:t>тів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вказан</w:t>
      </w:r>
      <w:r w:rsidR="00043351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 xml:space="preserve"> у п.1.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передан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на зберігання, протягом п’яти робочих днів після демонтажу та/або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lastRenderedPageBreak/>
        <w:t>транспортування нада</w:t>
      </w:r>
      <w:r w:rsidR="00074A68">
        <w:rPr>
          <w:rFonts w:ascii="Times New Roman" w:hAnsi="Times New Roman"/>
          <w:sz w:val="28"/>
          <w:szCs w:val="28"/>
          <w:lang w:val="uk-UA"/>
        </w:rPr>
        <w:t>є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Комісії відповідні документи про розмір понесених витрат на демонтаж та/або транспортування.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074A68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підставі наданих документів про розміри витрат на демонтаж та/або транспортування та розрахунків власних витрат на демонтаж та зберігання скла</w:t>
      </w:r>
      <w:r w:rsidR="004D6144">
        <w:rPr>
          <w:rFonts w:ascii="Times New Roman" w:hAnsi="Times New Roman"/>
          <w:sz w:val="28"/>
          <w:szCs w:val="28"/>
          <w:lang w:val="uk-UA"/>
        </w:rPr>
        <w:t>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загальний розрахунок витрат.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2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074A68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Облік взят</w:t>
      </w:r>
      <w:r w:rsidR="00043351">
        <w:rPr>
          <w:rFonts w:ascii="Times New Roman" w:hAnsi="Times New Roman"/>
          <w:sz w:val="28"/>
          <w:szCs w:val="28"/>
          <w:lang w:val="uk-UA"/>
        </w:rPr>
        <w:t>их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зберігання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</w:t>
      </w:r>
      <w:r w:rsidR="00043351">
        <w:rPr>
          <w:rFonts w:ascii="Times New Roman" w:hAnsi="Times New Roman"/>
          <w:sz w:val="28"/>
          <w:szCs w:val="28"/>
          <w:lang w:val="uk-UA"/>
        </w:rPr>
        <w:t>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043351">
        <w:rPr>
          <w:rFonts w:ascii="Times New Roman" w:hAnsi="Times New Roman"/>
          <w:sz w:val="28"/>
          <w:szCs w:val="28"/>
          <w:lang w:val="uk-UA"/>
        </w:rPr>
        <w:t>их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м. Запоріжжя, здійснюється на позабалансових рахунках Зберігача «Активи, прийняті на відповідальне зберігання» на підставі Акту опису і оцінки </w:t>
      </w:r>
      <w:r>
        <w:rPr>
          <w:rFonts w:ascii="Times New Roman" w:hAnsi="Times New Roman"/>
          <w:sz w:val="28"/>
          <w:szCs w:val="28"/>
          <w:lang w:val="uk-UA"/>
        </w:rPr>
        <w:t>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3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074A68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Протягом десяти робочих днів з дати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043351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043351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розмі</w:t>
      </w:r>
      <w:r w:rsidR="004D6144">
        <w:rPr>
          <w:rFonts w:ascii="Times New Roman" w:hAnsi="Times New Roman"/>
          <w:sz w:val="28"/>
          <w:szCs w:val="28"/>
          <w:lang w:val="uk-UA"/>
        </w:rPr>
        <w:t>стити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 газеті «Запорізька Січ» об’яву про взяття на облік </w:t>
      </w:r>
      <w:r w:rsidR="004D6144">
        <w:rPr>
          <w:rFonts w:ascii="Times New Roman" w:hAnsi="Times New Roman"/>
          <w:sz w:val="28"/>
          <w:szCs w:val="28"/>
          <w:lang w:val="uk-UA"/>
        </w:rPr>
        <w:t>об’єкт</w:t>
      </w:r>
      <w:r w:rsidR="00043351">
        <w:rPr>
          <w:rFonts w:ascii="Times New Roman" w:hAnsi="Times New Roman"/>
          <w:sz w:val="28"/>
          <w:szCs w:val="28"/>
          <w:lang w:val="uk-UA"/>
        </w:rPr>
        <w:t>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043351">
        <w:rPr>
          <w:rFonts w:ascii="Times New Roman" w:hAnsi="Times New Roman"/>
          <w:sz w:val="28"/>
          <w:szCs w:val="28"/>
          <w:lang w:val="uk-UA"/>
        </w:rPr>
        <w:t>их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територію м. Запоріжжя, 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 зазначенням наступних даних:</w:t>
      </w:r>
    </w:p>
    <w:p w:rsidR="00200A7C" w:rsidRPr="00200A7C" w:rsidRDefault="00200A7C" w:rsidP="00074A6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074A6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>про власника (якщо останній відомий);</w:t>
      </w:r>
    </w:p>
    <w:p w:rsidR="00200A7C" w:rsidRPr="00200A7C" w:rsidRDefault="00200A7C" w:rsidP="00074A6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074A6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>про дату та місце проведення демонтажу вказаного майна та його технічні характеристики;</w:t>
      </w:r>
    </w:p>
    <w:p w:rsidR="00200A7C" w:rsidRPr="00200A7C" w:rsidRDefault="00200A7C" w:rsidP="00074A6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074A6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>поштова адреса місця зберігання та контактні телефони Зберігача та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4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074A68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Витрати на демонтаж та/або транспортування і зберігання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043351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казан</w:t>
      </w:r>
      <w:r w:rsidR="00043351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 xml:space="preserve"> у п. 1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043351">
        <w:rPr>
          <w:rFonts w:ascii="Times New Roman" w:hAnsi="Times New Roman"/>
          <w:sz w:val="28"/>
          <w:szCs w:val="28"/>
          <w:lang w:val="uk-UA"/>
        </w:rPr>
        <w:t>их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074A68">
        <w:rPr>
          <w:rFonts w:ascii="Times New Roman" w:hAnsi="Times New Roman"/>
          <w:sz w:val="28"/>
          <w:szCs w:val="28"/>
          <w:lang w:val="uk-UA"/>
        </w:rPr>
        <w:t xml:space="preserve"> м. 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Запоріжжя, несе </w:t>
      </w:r>
      <w:r w:rsidR="00074A68">
        <w:rPr>
          <w:rFonts w:ascii="Times New Roman" w:hAnsi="Times New Roman"/>
          <w:sz w:val="28"/>
          <w:szCs w:val="28"/>
          <w:lang w:val="uk-UA"/>
        </w:rPr>
        <w:t>їх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власник.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074A68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Особа, що здійснила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043351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, вказан</w:t>
      </w:r>
      <w:r w:rsidR="00043351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 xml:space="preserve"> у п.1 даного рішення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043351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FA5E21">
        <w:rPr>
          <w:rFonts w:ascii="Times New Roman" w:hAnsi="Times New Roman"/>
          <w:sz w:val="28"/>
          <w:szCs w:val="28"/>
          <w:lang w:val="uk-UA"/>
        </w:rPr>
        <w:t>як</w:t>
      </w:r>
      <w:r w:rsidR="00043351">
        <w:rPr>
          <w:rFonts w:ascii="Times New Roman" w:hAnsi="Times New Roman"/>
          <w:sz w:val="28"/>
          <w:szCs w:val="28"/>
          <w:lang w:val="uk-UA"/>
        </w:rPr>
        <w:t>их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або заявляє про права на </w:t>
      </w:r>
      <w:r w:rsidR="004D6144">
        <w:rPr>
          <w:rFonts w:ascii="Times New Roman" w:hAnsi="Times New Roman"/>
          <w:sz w:val="28"/>
          <w:szCs w:val="28"/>
          <w:lang w:val="uk-UA"/>
        </w:rPr>
        <w:t>н</w:t>
      </w:r>
      <w:r w:rsidR="00043351">
        <w:rPr>
          <w:rFonts w:ascii="Times New Roman" w:hAnsi="Times New Roman"/>
          <w:sz w:val="28"/>
          <w:szCs w:val="28"/>
          <w:lang w:val="uk-UA"/>
        </w:rPr>
        <w:t>их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має право на </w:t>
      </w:r>
      <w:r w:rsidR="00043351">
        <w:rPr>
          <w:rFonts w:ascii="Times New Roman" w:hAnsi="Times New Roman"/>
          <w:sz w:val="28"/>
          <w:szCs w:val="28"/>
          <w:lang w:val="uk-UA"/>
        </w:rPr>
        <w:t>їх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повернення (отримання) за письмовим зверненням до відповідної районної адміністрації Запорізької міської ради з наданням таких документів: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074A6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заяви на ім’я керівника Зберігача про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</w:t>
      </w:r>
      <w:r w:rsidR="00043351">
        <w:rPr>
          <w:rFonts w:ascii="Times New Roman" w:hAnsi="Times New Roman"/>
          <w:sz w:val="28"/>
          <w:szCs w:val="28"/>
          <w:lang w:val="uk-UA"/>
        </w:rPr>
        <w:t>ів</w:t>
      </w:r>
      <w:r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043351">
        <w:rPr>
          <w:rFonts w:ascii="Times New Roman" w:hAnsi="Times New Roman"/>
          <w:sz w:val="28"/>
          <w:szCs w:val="28"/>
          <w:lang w:val="uk-UA"/>
        </w:rPr>
        <w:t>их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074A6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>документа, що посвідчує її особу; документа, що підтверджує призначення керівника юридичної особи; а у разі подання заяви представником, - документа, що підтверджує повноваження діяти від імені цієї особи, при цьому особа, яка представляє особу – нерезидента України, пред’являє документи, які в разі необхідності легалізовані в установленому чинним законодавством України порядку;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074A6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документів, які відповідно до чинного законодавства посвідчують право власності (користування)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043351">
        <w:rPr>
          <w:rFonts w:ascii="Times New Roman" w:hAnsi="Times New Roman"/>
          <w:sz w:val="28"/>
          <w:szCs w:val="28"/>
          <w:lang w:val="uk-UA" w:eastAsia="en-US"/>
        </w:rPr>
        <w:t>и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043351">
        <w:rPr>
          <w:rFonts w:ascii="Times New Roman" w:hAnsi="Times New Roman"/>
          <w:sz w:val="28"/>
          <w:szCs w:val="28"/>
          <w:lang w:val="uk-UA" w:eastAsia="en-US"/>
        </w:rPr>
        <w:t>і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особи, що звертається.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 xml:space="preserve">Надані документи передаються до Комісії для їх вивчення щодо можливості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дан</w:t>
      </w:r>
      <w:r w:rsidR="00175C1A">
        <w:rPr>
          <w:rFonts w:ascii="Times New Roman" w:hAnsi="Times New Roman"/>
          <w:sz w:val="28"/>
          <w:szCs w:val="28"/>
          <w:lang w:val="uk-UA"/>
        </w:rPr>
        <w:t>их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175C1A">
        <w:rPr>
          <w:rFonts w:ascii="Times New Roman" w:hAnsi="Times New Roman"/>
          <w:sz w:val="28"/>
          <w:szCs w:val="28"/>
          <w:lang w:val="uk-UA"/>
        </w:rPr>
        <w:t>ів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або про відмову у </w:t>
      </w:r>
      <w:r w:rsidR="00175C1A">
        <w:rPr>
          <w:rFonts w:ascii="Times New Roman" w:hAnsi="Times New Roman"/>
          <w:sz w:val="28"/>
          <w:szCs w:val="28"/>
          <w:lang w:val="uk-UA"/>
        </w:rPr>
        <w:t>їх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поверненні та розраховує всі витрати, пов’язані з демонтажем та зберіганням </w:t>
      </w:r>
      <w:r w:rsidR="006D46BA">
        <w:rPr>
          <w:rFonts w:ascii="Times New Roman" w:hAnsi="Times New Roman"/>
          <w:sz w:val="28"/>
          <w:szCs w:val="28"/>
          <w:lang w:val="uk-UA"/>
        </w:rPr>
        <w:t>дан</w:t>
      </w:r>
      <w:r w:rsidR="00175C1A">
        <w:rPr>
          <w:rFonts w:ascii="Times New Roman" w:hAnsi="Times New Roman"/>
          <w:sz w:val="28"/>
          <w:szCs w:val="28"/>
          <w:lang w:val="uk-UA"/>
        </w:rPr>
        <w:t>их</w:t>
      </w:r>
      <w:r w:rsidR="006D46B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175C1A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175C1A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, від як</w:t>
      </w:r>
      <w:r w:rsidR="00175C1A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звільнено об’єкт благоустрою м. Запоріжжя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6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Висновки Комісії щодо можливості повернення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175C1A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175C1A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або про відмову у </w:t>
      </w:r>
      <w:r w:rsidR="00175C1A">
        <w:rPr>
          <w:rFonts w:ascii="Times New Roman" w:hAnsi="Times New Roman"/>
          <w:sz w:val="28"/>
          <w:szCs w:val="28"/>
          <w:lang w:val="uk-UA"/>
        </w:rPr>
        <w:t xml:space="preserve">їх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поверненні оформлюються протоколом засідання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7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074A68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Протягом трьох робочих днів після оформлення протоколу Комісії щодо можливості повернення</w:t>
      </w:r>
      <w:r w:rsidR="00175C1A">
        <w:rPr>
          <w:rFonts w:ascii="Times New Roman" w:hAnsi="Times New Roman"/>
          <w:sz w:val="28"/>
          <w:szCs w:val="28"/>
          <w:lang w:val="uk-UA"/>
        </w:rPr>
        <w:t xml:space="preserve"> об’єктів, що знаходя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ться на зберіганні, Комісія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lastRenderedPageBreak/>
        <w:t xml:space="preserve">надає заявнику розрахунок витрат, пов’язаних з реалізацією процедури звільнення - транспортування (переміщення), демонтажу, розвантаження, зберігання конструкцій, відновлення об’єктів благоустрою на місці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об’єктів,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встановлених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C3FC1">
        <w:rPr>
          <w:rFonts w:ascii="Times New Roman" w:hAnsi="Times New Roman"/>
          <w:sz w:val="28"/>
          <w:szCs w:val="28"/>
          <w:lang w:val="uk-UA"/>
        </w:rPr>
        <w:t>их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тощо та квитанцію, яка підлягає оплаті протягом трьох банківських днів.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074A68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Після надання заявником документів про оплату зазн</w:t>
      </w:r>
      <w:r w:rsidR="00175C1A">
        <w:rPr>
          <w:rFonts w:ascii="Times New Roman" w:hAnsi="Times New Roman"/>
          <w:sz w:val="28"/>
          <w:szCs w:val="28"/>
          <w:lang w:val="uk-UA"/>
        </w:rPr>
        <w:t>ачених вище витрат йому повертаю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ться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175C1A">
        <w:rPr>
          <w:rFonts w:ascii="Times New Roman" w:hAnsi="Times New Roman"/>
          <w:sz w:val="28"/>
          <w:szCs w:val="28"/>
          <w:lang w:val="uk-UA" w:eastAsia="en-US"/>
        </w:rPr>
        <w:t>и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175C1A">
        <w:rPr>
          <w:rFonts w:ascii="Times New Roman" w:hAnsi="Times New Roman"/>
          <w:sz w:val="28"/>
          <w:szCs w:val="28"/>
          <w:lang w:val="uk-UA" w:eastAsia="en-US"/>
        </w:rPr>
        <w:t>і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175C1A">
        <w:rPr>
          <w:rFonts w:ascii="Times New Roman" w:hAnsi="Times New Roman"/>
          <w:sz w:val="28"/>
          <w:szCs w:val="28"/>
          <w:lang w:val="uk-UA"/>
        </w:rPr>
        <w:t>их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 актами приймання-передачі. Завантаження та вивезення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</w:t>
      </w:r>
      <w:r w:rsidR="00175C1A">
        <w:rPr>
          <w:rFonts w:ascii="Times New Roman" w:hAnsi="Times New Roman"/>
          <w:sz w:val="28"/>
          <w:szCs w:val="28"/>
          <w:lang w:val="uk-UA"/>
        </w:rPr>
        <w:t>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 території Зберігача здійснюється шляхом самовивезення заявником в день підписання акту приймання-передачі. </w:t>
      </w:r>
    </w:p>
    <w:p w:rsidR="00200A7C" w:rsidRPr="00200A7C" w:rsidRDefault="00AA4116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29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074A68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У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175C1A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175C1A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175C1A">
        <w:rPr>
          <w:rFonts w:ascii="Times New Roman" w:hAnsi="Times New Roman"/>
          <w:sz w:val="28"/>
          <w:szCs w:val="28"/>
          <w:lang w:val="uk-UA"/>
        </w:rPr>
        <w:t>их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заявнику може бути відмовлено, якщо на підставі поданих документів неможливо встановити право власності (користування) заявника на </w:t>
      </w:r>
      <w:r w:rsidR="004D6144">
        <w:rPr>
          <w:rFonts w:ascii="Times New Roman" w:hAnsi="Times New Roman"/>
          <w:sz w:val="28"/>
          <w:szCs w:val="28"/>
          <w:lang w:val="uk-UA"/>
        </w:rPr>
        <w:t>дан</w:t>
      </w:r>
      <w:r w:rsidR="00175C1A">
        <w:rPr>
          <w:rFonts w:ascii="Times New Roman" w:hAnsi="Times New Roman"/>
          <w:sz w:val="28"/>
          <w:szCs w:val="28"/>
          <w:lang w:val="uk-UA"/>
        </w:rPr>
        <w:t xml:space="preserve">і </w:t>
      </w:r>
      <w:r w:rsidR="004D6144">
        <w:rPr>
          <w:rFonts w:ascii="Times New Roman" w:hAnsi="Times New Roman"/>
          <w:sz w:val="28"/>
          <w:szCs w:val="28"/>
          <w:lang w:val="uk-UA"/>
        </w:rPr>
        <w:t>об’єкт</w:t>
      </w:r>
      <w:r w:rsidR="00175C1A">
        <w:rPr>
          <w:rFonts w:ascii="Times New Roman" w:hAnsi="Times New Roman"/>
          <w:sz w:val="28"/>
          <w:szCs w:val="28"/>
          <w:lang w:val="uk-UA"/>
        </w:rPr>
        <w:t>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175C1A">
        <w:rPr>
          <w:rFonts w:ascii="Times New Roman" w:hAnsi="Times New Roman"/>
          <w:sz w:val="28"/>
          <w:szCs w:val="28"/>
          <w:lang w:val="uk-UA"/>
        </w:rPr>
        <w:t>их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AA4116">
        <w:rPr>
          <w:rFonts w:ascii="Times New Roman" w:hAnsi="Times New Roman"/>
          <w:sz w:val="28"/>
          <w:szCs w:val="28"/>
          <w:lang w:val="uk-UA"/>
        </w:rPr>
        <w:t>0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074A68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Комісія і Зберігач розпочинають процедуру реалізації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175C1A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175C1A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як</w:t>
      </w:r>
      <w:r w:rsidR="00175C1A">
        <w:rPr>
          <w:rFonts w:ascii="Times New Roman" w:hAnsi="Times New Roman"/>
          <w:sz w:val="28"/>
          <w:szCs w:val="28"/>
          <w:lang w:val="uk-UA"/>
        </w:rPr>
        <w:t>і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знаходяться на зберіганні і від як</w:t>
      </w:r>
      <w:r w:rsidR="00175C1A">
        <w:rPr>
          <w:rFonts w:ascii="Times New Roman" w:hAnsi="Times New Roman"/>
          <w:sz w:val="28"/>
          <w:szCs w:val="28"/>
          <w:lang w:val="uk-UA"/>
        </w:rPr>
        <w:t>их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власник відмовився або власник не встановлений, у відповідності до діючого законодавства України.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AA4116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bookmarkStart w:id="0" w:name="_GoBack"/>
      <w:bookmarkEnd w:id="0"/>
      <w:r w:rsidR="00074A68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Інвентарн</w:t>
      </w:r>
      <w:r w:rsidR="004D6144">
        <w:rPr>
          <w:rFonts w:ascii="Times New Roman" w:hAnsi="Times New Roman"/>
          <w:sz w:val="28"/>
          <w:szCs w:val="28"/>
          <w:lang w:val="uk-UA"/>
        </w:rPr>
        <w:t>а справа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175C1A">
        <w:rPr>
          <w:rFonts w:ascii="Times New Roman" w:hAnsi="Times New Roman"/>
          <w:sz w:val="28"/>
          <w:szCs w:val="28"/>
          <w:lang w:val="uk-UA" w:eastAsia="en-US"/>
        </w:rPr>
        <w:t>и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175C1A">
        <w:rPr>
          <w:rFonts w:ascii="Times New Roman" w:hAnsi="Times New Roman"/>
          <w:sz w:val="28"/>
          <w:szCs w:val="28"/>
          <w:lang w:val="uk-UA" w:eastAsia="en-US"/>
        </w:rPr>
        <w:t>і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підляга</w:t>
      </w:r>
      <w:r w:rsidR="004D6144">
        <w:rPr>
          <w:rFonts w:ascii="Times New Roman" w:hAnsi="Times New Roman"/>
          <w:sz w:val="28"/>
          <w:szCs w:val="28"/>
          <w:lang w:val="uk-UA"/>
        </w:rPr>
        <w:t>є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зберіганню Комісією відповідно до вимог діючого законодавства України (але не менше трьох років з дати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175C1A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175C1A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власнику (користувачу), або реалізації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</w:t>
      </w:r>
      <w:r w:rsidR="00175C1A">
        <w:rPr>
          <w:rFonts w:ascii="Times New Roman" w:hAnsi="Times New Roman"/>
          <w:sz w:val="28"/>
          <w:szCs w:val="28"/>
          <w:lang w:val="uk-UA"/>
        </w:rPr>
        <w:t>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або утилізації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</w:t>
      </w:r>
      <w:r w:rsidR="00175C1A">
        <w:rPr>
          <w:rFonts w:ascii="Times New Roman" w:hAnsi="Times New Roman"/>
          <w:sz w:val="28"/>
          <w:szCs w:val="28"/>
          <w:lang w:val="uk-UA"/>
        </w:rPr>
        <w:t>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).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AA4116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Оприлюднити дане рішення на офіційному сайті Запорізької міської ради.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AA4116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Контроль за виконанням даного рішення покласти на заступника  міського голови  з  питань  діяльності  виконавчих  органів ради                   Волобуєва В.О., голову районної адміністрації міської ради по </w:t>
      </w:r>
      <w:r w:rsidR="00175C1A">
        <w:rPr>
          <w:rFonts w:ascii="Times New Roman" w:hAnsi="Times New Roman"/>
          <w:sz w:val="28"/>
          <w:szCs w:val="28"/>
          <w:lang w:val="uk-UA"/>
        </w:rPr>
        <w:t>Комунарському</w:t>
      </w:r>
      <w:r w:rsidR="00962A1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району </w:t>
      </w:r>
      <w:r w:rsidR="00175C1A">
        <w:rPr>
          <w:rFonts w:ascii="Times New Roman" w:hAnsi="Times New Roman"/>
          <w:sz w:val="28"/>
          <w:szCs w:val="28"/>
          <w:lang w:val="uk-UA"/>
        </w:rPr>
        <w:t>Кузьміна О.С</w:t>
      </w:r>
      <w:r w:rsidR="00962A1C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155D8B" w:rsidRPr="00155D8B" w:rsidRDefault="00155D8B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 xml:space="preserve">Міський голова </w:t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  <w:t>В.В. Буряк</w:t>
      </w: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F03F3" w:rsidRDefault="009F03F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9F03F3" w:rsidSect="00E63591">
      <w:headerReference w:type="default" r:id="rId7"/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7CDD" w:rsidRDefault="00237CDD" w:rsidP="004D322D">
      <w:pPr>
        <w:spacing w:after="0" w:line="240" w:lineRule="auto"/>
      </w:pPr>
      <w:r>
        <w:separator/>
      </w:r>
    </w:p>
  </w:endnote>
  <w:endnote w:type="continuationSeparator" w:id="0">
    <w:p w:rsidR="00237CDD" w:rsidRDefault="00237CDD" w:rsidP="004D3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7CDD" w:rsidRDefault="00237CDD" w:rsidP="004D322D">
      <w:pPr>
        <w:spacing w:after="0" w:line="240" w:lineRule="auto"/>
      </w:pPr>
      <w:r>
        <w:separator/>
      </w:r>
    </w:p>
  </w:footnote>
  <w:footnote w:type="continuationSeparator" w:id="0">
    <w:p w:rsidR="00237CDD" w:rsidRDefault="00237CDD" w:rsidP="004D3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7394697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173F6A" w:rsidRPr="00173F6A" w:rsidRDefault="00173F6A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173F6A">
          <w:rPr>
            <w:rFonts w:ascii="Times New Roman" w:hAnsi="Times New Roman"/>
            <w:sz w:val="24"/>
            <w:szCs w:val="24"/>
          </w:rPr>
          <w:fldChar w:fldCharType="begin"/>
        </w:r>
        <w:r w:rsidRPr="00173F6A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173F6A">
          <w:rPr>
            <w:rFonts w:ascii="Times New Roman" w:hAnsi="Times New Roman"/>
            <w:sz w:val="24"/>
            <w:szCs w:val="24"/>
          </w:rPr>
          <w:fldChar w:fldCharType="separate"/>
        </w:r>
        <w:r w:rsidR="00074A68" w:rsidRPr="00074A68">
          <w:rPr>
            <w:rFonts w:ascii="Times New Roman" w:hAnsi="Times New Roman"/>
            <w:noProof/>
            <w:sz w:val="24"/>
            <w:szCs w:val="24"/>
            <w:lang w:val="uk-UA"/>
          </w:rPr>
          <w:t>5</w:t>
        </w:r>
        <w:r w:rsidRPr="00173F6A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4D322D" w:rsidRPr="004D322D" w:rsidRDefault="004D322D">
    <w:pPr>
      <w:pStyle w:val="a5"/>
      <w:jc w:val="center"/>
      <w:rPr>
        <w:rFonts w:ascii="Times New Roman" w:hAnsi="Times New Roman"/>
        <w:sz w:val="16"/>
        <w:szCs w:val="16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37D"/>
    <w:rsid w:val="0000109B"/>
    <w:rsid w:val="000042DD"/>
    <w:rsid w:val="00015AFB"/>
    <w:rsid w:val="000424B0"/>
    <w:rsid w:val="00043351"/>
    <w:rsid w:val="0004344C"/>
    <w:rsid w:val="0005406C"/>
    <w:rsid w:val="00057547"/>
    <w:rsid w:val="000718B8"/>
    <w:rsid w:val="00074A68"/>
    <w:rsid w:val="000B65E6"/>
    <w:rsid w:val="000E40AC"/>
    <w:rsid w:val="000F092C"/>
    <w:rsid w:val="000F33A3"/>
    <w:rsid w:val="001163FD"/>
    <w:rsid w:val="00117B3E"/>
    <w:rsid w:val="00132707"/>
    <w:rsid w:val="00152AEE"/>
    <w:rsid w:val="00155D8B"/>
    <w:rsid w:val="001561E9"/>
    <w:rsid w:val="00163FC5"/>
    <w:rsid w:val="00164BA1"/>
    <w:rsid w:val="00173F6A"/>
    <w:rsid w:val="00175C1A"/>
    <w:rsid w:val="0018781A"/>
    <w:rsid w:val="001912D3"/>
    <w:rsid w:val="0019771B"/>
    <w:rsid w:val="001A329A"/>
    <w:rsid w:val="001B10E5"/>
    <w:rsid w:val="001C33DE"/>
    <w:rsid w:val="001E7E3D"/>
    <w:rsid w:val="001F46C7"/>
    <w:rsid w:val="001F528A"/>
    <w:rsid w:val="00200A7C"/>
    <w:rsid w:val="00220A93"/>
    <w:rsid w:val="00237CDD"/>
    <w:rsid w:val="00262BA6"/>
    <w:rsid w:val="00263819"/>
    <w:rsid w:val="002705D0"/>
    <w:rsid w:val="002745DB"/>
    <w:rsid w:val="00291E4E"/>
    <w:rsid w:val="00292E8B"/>
    <w:rsid w:val="002930DD"/>
    <w:rsid w:val="002A6FB3"/>
    <w:rsid w:val="002B507F"/>
    <w:rsid w:val="002D1D30"/>
    <w:rsid w:val="002D5781"/>
    <w:rsid w:val="003412DC"/>
    <w:rsid w:val="0034229B"/>
    <w:rsid w:val="00361BAF"/>
    <w:rsid w:val="003623B3"/>
    <w:rsid w:val="0036450D"/>
    <w:rsid w:val="00367918"/>
    <w:rsid w:val="0037414F"/>
    <w:rsid w:val="00383AFB"/>
    <w:rsid w:val="00393624"/>
    <w:rsid w:val="00396E7D"/>
    <w:rsid w:val="003A6C2E"/>
    <w:rsid w:val="003C62DB"/>
    <w:rsid w:val="003F2CC6"/>
    <w:rsid w:val="00434830"/>
    <w:rsid w:val="004572FB"/>
    <w:rsid w:val="00466EBF"/>
    <w:rsid w:val="00475A80"/>
    <w:rsid w:val="004767DA"/>
    <w:rsid w:val="00481701"/>
    <w:rsid w:val="00483FF8"/>
    <w:rsid w:val="0048595A"/>
    <w:rsid w:val="004965A7"/>
    <w:rsid w:val="004A54E5"/>
    <w:rsid w:val="004D322D"/>
    <w:rsid w:val="004D3952"/>
    <w:rsid w:val="004D6144"/>
    <w:rsid w:val="004F4A17"/>
    <w:rsid w:val="004F50C3"/>
    <w:rsid w:val="005211FC"/>
    <w:rsid w:val="005246B1"/>
    <w:rsid w:val="00536879"/>
    <w:rsid w:val="00540F2B"/>
    <w:rsid w:val="005465D5"/>
    <w:rsid w:val="00551034"/>
    <w:rsid w:val="0055511E"/>
    <w:rsid w:val="00556A1B"/>
    <w:rsid w:val="0057707C"/>
    <w:rsid w:val="00586D13"/>
    <w:rsid w:val="005A1196"/>
    <w:rsid w:val="005A2752"/>
    <w:rsid w:val="005A459A"/>
    <w:rsid w:val="005D13C9"/>
    <w:rsid w:val="005E5D56"/>
    <w:rsid w:val="005E7780"/>
    <w:rsid w:val="005E78E5"/>
    <w:rsid w:val="005F6B98"/>
    <w:rsid w:val="00611DE7"/>
    <w:rsid w:val="00642924"/>
    <w:rsid w:val="0064353E"/>
    <w:rsid w:val="00643745"/>
    <w:rsid w:val="006552E5"/>
    <w:rsid w:val="006749DA"/>
    <w:rsid w:val="006A746C"/>
    <w:rsid w:val="006C18D7"/>
    <w:rsid w:val="006C2105"/>
    <w:rsid w:val="006C37C6"/>
    <w:rsid w:val="006C4F2C"/>
    <w:rsid w:val="006D46BA"/>
    <w:rsid w:val="006F72D3"/>
    <w:rsid w:val="006F7F35"/>
    <w:rsid w:val="007025C0"/>
    <w:rsid w:val="00704C3F"/>
    <w:rsid w:val="00707037"/>
    <w:rsid w:val="007239EE"/>
    <w:rsid w:val="007350E2"/>
    <w:rsid w:val="00747599"/>
    <w:rsid w:val="00780731"/>
    <w:rsid w:val="00790573"/>
    <w:rsid w:val="007D66A6"/>
    <w:rsid w:val="007E58D7"/>
    <w:rsid w:val="007E7BC6"/>
    <w:rsid w:val="007F4968"/>
    <w:rsid w:val="00800471"/>
    <w:rsid w:val="008301AE"/>
    <w:rsid w:val="00833858"/>
    <w:rsid w:val="008606AB"/>
    <w:rsid w:val="008777E5"/>
    <w:rsid w:val="008955D0"/>
    <w:rsid w:val="008B0E7F"/>
    <w:rsid w:val="008B623E"/>
    <w:rsid w:val="008C461F"/>
    <w:rsid w:val="008D0883"/>
    <w:rsid w:val="008D0893"/>
    <w:rsid w:val="008E0D12"/>
    <w:rsid w:val="00925C06"/>
    <w:rsid w:val="0093688C"/>
    <w:rsid w:val="00962A1C"/>
    <w:rsid w:val="00962BB9"/>
    <w:rsid w:val="00964EBC"/>
    <w:rsid w:val="00970619"/>
    <w:rsid w:val="009823F3"/>
    <w:rsid w:val="00994892"/>
    <w:rsid w:val="009973DB"/>
    <w:rsid w:val="009A1758"/>
    <w:rsid w:val="009A6780"/>
    <w:rsid w:val="009D30BF"/>
    <w:rsid w:val="009E1753"/>
    <w:rsid w:val="009E46F9"/>
    <w:rsid w:val="009F03F3"/>
    <w:rsid w:val="009F2BBD"/>
    <w:rsid w:val="009F691C"/>
    <w:rsid w:val="00A07972"/>
    <w:rsid w:val="00A244DE"/>
    <w:rsid w:val="00A4212C"/>
    <w:rsid w:val="00A52CA0"/>
    <w:rsid w:val="00A676C0"/>
    <w:rsid w:val="00AA4116"/>
    <w:rsid w:val="00AA519F"/>
    <w:rsid w:val="00AC2F47"/>
    <w:rsid w:val="00AC3351"/>
    <w:rsid w:val="00AC553B"/>
    <w:rsid w:val="00AD6981"/>
    <w:rsid w:val="00AF76A5"/>
    <w:rsid w:val="00B174BB"/>
    <w:rsid w:val="00B253BB"/>
    <w:rsid w:val="00B30FD0"/>
    <w:rsid w:val="00B36F24"/>
    <w:rsid w:val="00B62C65"/>
    <w:rsid w:val="00B63546"/>
    <w:rsid w:val="00B65956"/>
    <w:rsid w:val="00B74D45"/>
    <w:rsid w:val="00B91AA6"/>
    <w:rsid w:val="00B9472A"/>
    <w:rsid w:val="00B95E4E"/>
    <w:rsid w:val="00B96E84"/>
    <w:rsid w:val="00BA7E2C"/>
    <w:rsid w:val="00BC72CB"/>
    <w:rsid w:val="00BD6E71"/>
    <w:rsid w:val="00BE426B"/>
    <w:rsid w:val="00BF3634"/>
    <w:rsid w:val="00C06DD3"/>
    <w:rsid w:val="00C079ED"/>
    <w:rsid w:val="00C123D3"/>
    <w:rsid w:val="00C125C2"/>
    <w:rsid w:val="00C17E1B"/>
    <w:rsid w:val="00C24E1A"/>
    <w:rsid w:val="00C25805"/>
    <w:rsid w:val="00C3337D"/>
    <w:rsid w:val="00C35129"/>
    <w:rsid w:val="00C379F7"/>
    <w:rsid w:val="00C418EC"/>
    <w:rsid w:val="00C42702"/>
    <w:rsid w:val="00C4506C"/>
    <w:rsid w:val="00C53862"/>
    <w:rsid w:val="00C53AB5"/>
    <w:rsid w:val="00C66BA3"/>
    <w:rsid w:val="00C73AB8"/>
    <w:rsid w:val="00C93768"/>
    <w:rsid w:val="00C97638"/>
    <w:rsid w:val="00CA072C"/>
    <w:rsid w:val="00CA3A0B"/>
    <w:rsid w:val="00CB201C"/>
    <w:rsid w:val="00CB41ED"/>
    <w:rsid w:val="00CB5D1F"/>
    <w:rsid w:val="00CB6387"/>
    <w:rsid w:val="00CC7838"/>
    <w:rsid w:val="00CE47A0"/>
    <w:rsid w:val="00CE78B2"/>
    <w:rsid w:val="00CF3D87"/>
    <w:rsid w:val="00D02C13"/>
    <w:rsid w:val="00D13DEF"/>
    <w:rsid w:val="00D37771"/>
    <w:rsid w:val="00D42DEB"/>
    <w:rsid w:val="00D57A8D"/>
    <w:rsid w:val="00D64579"/>
    <w:rsid w:val="00DC552A"/>
    <w:rsid w:val="00DD0C7B"/>
    <w:rsid w:val="00E03C44"/>
    <w:rsid w:val="00E10701"/>
    <w:rsid w:val="00E240B4"/>
    <w:rsid w:val="00E604DE"/>
    <w:rsid w:val="00E63591"/>
    <w:rsid w:val="00E81B0E"/>
    <w:rsid w:val="00EA44C9"/>
    <w:rsid w:val="00EB6F34"/>
    <w:rsid w:val="00EC3523"/>
    <w:rsid w:val="00EC3FC1"/>
    <w:rsid w:val="00ED7CFF"/>
    <w:rsid w:val="00EE533F"/>
    <w:rsid w:val="00F34BD2"/>
    <w:rsid w:val="00F44997"/>
    <w:rsid w:val="00F75229"/>
    <w:rsid w:val="00F91FE7"/>
    <w:rsid w:val="00F951D4"/>
    <w:rsid w:val="00FA4161"/>
    <w:rsid w:val="00FA5E21"/>
    <w:rsid w:val="00FB4C6C"/>
    <w:rsid w:val="00FD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EAB949"/>
  <w15:docId w15:val="{968F1C49-91D3-47AE-964E-9FC9C97AD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и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3EDC51-1F55-42CB-A423-8E2409848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5</Pages>
  <Words>1968</Words>
  <Characters>11218</Characters>
  <Application>Microsoft Office Word</Application>
  <DocSecurity>0</DocSecurity>
  <Lines>93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26</cp:revision>
  <cp:lastPrinted>2019-12-11T12:33:00Z</cp:lastPrinted>
  <dcterms:created xsi:type="dcterms:W3CDTF">2020-01-21T07:43:00Z</dcterms:created>
  <dcterms:modified xsi:type="dcterms:W3CDTF">2020-01-21T15:30:00Z</dcterms:modified>
</cp:coreProperties>
</file>